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WESTLAKE BOOSTERS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Fall spirit wear sale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Friday 12 September. Everything is delivered to the school office by grade the week of the 22nd. Please pay online or send cash/cheque with your student — make cheques to Westlake Boosters.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Spirit tee · Youth S–L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youth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Spirit tee · Adult 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Spirit tee · Adult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Spirit tee · Adult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Spirit tee · Adult XL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Hoodie · S–XL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hoodie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Hoodie · 2XL+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Extended sizes priced at cost — note the exact size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Car window decal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Shirt colour *</w:t>
      </w:r>
      <w:r>
        <w:rPr>
          <w:color w:val="6B6D80"/>
          <w:sz w:val="16"/>
          <w:szCs w:val="16"/>
        </w:rPr>
        <w:t xml:space="preserve">   Choose one: School navy  /  Grey  /  White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Student's name *</w:t>
      </w:r>
      <w:r>
        <w:rPr>
          <w:color w:val="6B6D80"/>
          <w:sz w:val="16"/>
          <w:szCs w:val="16"/>
        </w:rPr>
        <w:t xml:space="preserve">   First and last name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Grade / homeroom *</w:t>
      </w:r>
      <w:r>
        <w:rPr>
          <w:color w:val="6B6D80"/>
          <w:sz w:val="16"/>
          <w:szCs w:val="16"/>
        </w:rPr>
        <w:t xml:space="preserve">   Choose one: Kindergarten  /  Grade 1–2  /  Grade 3–4  /  Grade 5–6  /  Staff / family (office pickup)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Sizes &amp; notes</w:t>
      </w:r>
      <w:r>
        <w:rPr>
          <w:color w:val="6B6D80"/>
          <w:sz w:val="16"/>
          <w:szCs w:val="16"/>
        </w:rPr>
        <w:t xml:space="preserve">   Youth and hoodie sizes, sibling in another class, questions…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Spirit wear order form template — free from QuickOrderForm. Take this form online (and let it total itself) at https://quickorderform.com/templates/spirit-wear-order-form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Spirit wear order form template</dc:title>
  <dc:creator>QuickOrderForm</dc:creator>
  <dc:description>Free spirit wear order form template for booster clubs and PTAs: one line per size, hoodies and tees, a student-name field and pickup at school. Word, Excel, PDF.</dc:description>
  <cp:lastModifiedBy>QuickOrderForm</cp:lastModifiedBy>
  <cp:revision>1</cp:revision>
  <dcterms:created xsi:type="dcterms:W3CDTF">2026-08-20T19:52:30.968Z</dcterms:created>
  <dcterms:modified xsi:type="dcterms:W3CDTF">2026-08-20T19:52:30.968Z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