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STITCH &amp; PRESS CO.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Custom decoration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Turnaround is 7–10 business days from art approval. Digitising (embroidery) and screen setup (printing) are one-time charges per design — reused free on reorders. Minimum 12 pieces for screen printing.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Supplied on our blank tee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Price includes the blank; put sizes in the notes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Supplied on our blank polo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Supplied on our blank cap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Decoration only · you supply the garment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Per piece, embroidery or one-colour print. You drop off the blanks.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Digitising (embroidery setup, one-off)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One per new embroidery design; reused free on reorders.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Screen setup · per colour (one-off)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One per ink colour for screen printing; reused free on reorders.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Second placement (e.g. add a back print)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Per piece, for a second decoration location.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Decoration method *</w:t>
      </w:r>
      <w:r>
        <w:rPr>
          <w:color w:val="6B6D80"/>
          <w:sz w:val="16"/>
          <w:szCs w:val="16"/>
        </w:rPr>
        <w:t xml:space="preserve">   Choose one: Embroidery  /  Screen printing  /  Both — see notes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Primary placement *</w:t>
      </w:r>
      <w:r>
        <w:rPr>
          <w:color w:val="6B6D80"/>
          <w:sz w:val="16"/>
          <w:szCs w:val="16"/>
        </w:rPr>
        <w:t xml:space="preserve">   Choose one: Left chest  /  Full front  /  Full back  /  Sleeve  /  Cap front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Design name / reference *</w:t>
      </w:r>
      <w:r>
        <w:rPr>
          <w:color w:val="6B6D80"/>
          <w:sz w:val="16"/>
          <w:szCs w:val="16"/>
        </w:rPr>
        <w:t xml:space="preserve">   e.g. "Riverside Plumbing logo v2"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Artwork &amp; spec notes</w:t>
      </w:r>
      <w:r>
        <w:rPr>
          <w:color w:val="6B6D80"/>
          <w:sz w:val="16"/>
          <w:szCs w:val="16"/>
        </w:rPr>
        <w:t xml:space="preserve">   File format you'll email, thread/ink colours, sizes and quantities per size, deadline…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Embroidery order form template — free from QuickOrderForm. Take this form online (and let it total itself) at https://quickorderform.com/templates/embroidery-order-form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Embroidery order form template</dc:title>
  <dc:creator>QuickOrderForm</dc:creator>
  <dc:description>Free embroidery and screen printing order form template for decoration shops: garment, method, placement, stitch or colour count, digitising and setup as priced lines. Word, Excel, PDF.</dc:description>
  <cp:lastModifiedBy>QuickOrderForm</cp:lastModifiedBy>
  <cp:revision>1</cp:revision>
  <dcterms:created xsi:type="dcterms:W3CDTF">2026-08-20T19:52:30.994Z</dcterms:created>
  <dcterms:modified xsi:type="dcterms:W3CDTF">2026-08-20T19:52:30.994Z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